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94" w:rsidRPr="00896523" w:rsidRDefault="002C2A67" w:rsidP="0089652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Outreach </w:t>
      </w:r>
      <w:r w:rsidR="0078223B">
        <w:rPr>
          <w:rFonts w:ascii="Times New Roman" w:hAnsi="Times New Roman" w:cs="Times New Roman"/>
          <w:b/>
          <w:sz w:val="28"/>
          <w:szCs w:val="24"/>
        </w:rPr>
        <w:t>Librarian</w:t>
      </w:r>
    </w:p>
    <w:p w:rsidR="00392EC5" w:rsidRPr="00463A5F" w:rsidRDefault="00392EC5" w:rsidP="006325F2">
      <w:pPr>
        <w:tabs>
          <w:tab w:val="left" w:pos="4320"/>
        </w:tabs>
        <w:spacing w:line="240" w:lineRule="auto"/>
        <w:ind w:left="4320" w:hanging="4320"/>
        <w:rPr>
          <w:rFonts w:ascii="Times New Roman" w:hAnsi="Times New Roman" w:cs="Times New Roman"/>
          <w:sz w:val="24"/>
          <w:szCs w:val="24"/>
        </w:rPr>
      </w:pPr>
      <w:r w:rsidRPr="00463A5F">
        <w:rPr>
          <w:rFonts w:ascii="Times New Roman" w:hAnsi="Times New Roman" w:cs="Times New Roman"/>
          <w:b/>
          <w:sz w:val="24"/>
          <w:szCs w:val="24"/>
        </w:rPr>
        <w:t>Reports to:</w:t>
      </w:r>
      <w:r w:rsidRPr="00463A5F">
        <w:rPr>
          <w:rFonts w:ascii="Times New Roman" w:hAnsi="Times New Roman" w:cs="Times New Roman"/>
          <w:sz w:val="24"/>
          <w:szCs w:val="24"/>
        </w:rPr>
        <w:tab/>
      </w:r>
      <w:r w:rsidR="00463A5F" w:rsidRPr="00463A5F">
        <w:rPr>
          <w:rFonts w:ascii="Times New Roman" w:hAnsi="Times New Roman" w:cs="Times New Roman"/>
          <w:sz w:val="24"/>
          <w:szCs w:val="24"/>
        </w:rPr>
        <w:t>Director</w:t>
      </w:r>
    </w:p>
    <w:p w:rsidR="00392EC5" w:rsidRPr="00463A5F" w:rsidRDefault="00392EC5" w:rsidP="00392EC5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463A5F">
        <w:rPr>
          <w:rFonts w:ascii="Times New Roman" w:hAnsi="Times New Roman" w:cs="Times New Roman"/>
          <w:b/>
          <w:sz w:val="24"/>
          <w:szCs w:val="24"/>
        </w:rPr>
        <w:t>Job Classification/Status:</w:t>
      </w:r>
      <w:r w:rsidR="00F16195">
        <w:rPr>
          <w:rFonts w:ascii="Times New Roman" w:hAnsi="Times New Roman" w:cs="Times New Roman"/>
          <w:sz w:val="24"/>
          <w:szCs w:val="24"/>
        </w:rPr>
        <w:tab/>
        <w:t xml:space="preserve">Part-time: </w:t>
      </w:r>
      <w:r w:rsidR="00444897">
        <w:rPr>
          <w:rFonts w:ascii="Times New Roman" w:hAnsi="Times New Roman" w:cs="Times New Roman"/>
          <w:sz w:val="24"/>
          <w:szCs w:val="24"/>
        </w:rPr>
        <w:t>20</w:t>
      </w:r>
      <w:r w:rsidR="00F16195">
        <w:rPr>
          <w:rFonts w:ascii="Times New Roman" w:hAnsi="Times New Roman" w:cs="Times New Roman"/>
          <w:sz w:val="24"/>
          <w:szCs w:val="24"/>
        </w:rPr>
        <w:t xml:space="preserve"> hours</w:t>
      </w:r>
    </w:p>
    <w:p w:rsidR="00392EC5" w:rsidRPr="00463A5F" w:rsidRDefault="00392EC5" w:rsidP="00392EC5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463A5F">
        <w:rPr>
          <w:rFonts w:ascii="Times New Roman" w:hAnsi="Times New Roman" w:cs="Times New Roman"/>
          <w:b/>
          <w:sz w:val="24"/>
          <w:szCs w:val="24"/>
        </w:rPr>
        <w:t>Salary</w:t>
      </w:r>
      <w:r w:rsidR="006621E1">
        <w:rPr>
          <w:rFonts w:ascii="Times New Roman" w:hAnsi="Times New Roman" w:cs="Times New Roman"/>
          <w:b/>
          <w:sz w:val="24"/>
          <w:szCs w:val="24"/>
        </w:rPr>
        <w:t xml:space="preserve"> Range</w:t>
      </w:r>
      <w:r w:rsidRPr="00463A5F">
        <w:rPr>
          <w:rFonts w:ascii="Times New Roman" w:hAnsi="Times New Roman" w:cs="Times New Roman"/>
          <w:b/>
          <w:sz w:val="24"/>
          <w:szCs w:val="24"/>
        </w:rPr>
        <w:t>:</w:t>
      </w:r>
      <w:r w:rsidRPr="00463A5F">
        <w:rPr>
          <w:rFonts w:ascii="Times New Roman" w:hAnsi="Times New Roman" w:cs="Times New Roman"/>
          <w:sz w:val="24"/>
          <w:szCs w:val="24"/>
        </w:rPr>
        <w:tab/>
      </w:r>
      <w:r w:rsidR="00135300">
        <w:rPr>
          <w:rFonts w:ascii="Times New Roman" w:hAnsi="Times New Roman" w:cs="Times New Roman"/>
          <w:sz w:val="24"/>
          <w:szCs w:val="24"/>
        </w:rPr>
        <w:t>Set by Director</w:t>
      </w:r>
    </w:p>
    <w:p w:rsidR="00A9699F" w:rsidRDefault="00CD2B2A" w:rsidP="00A9699F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CD2B2A">
        <w:rPr>
          <w:rFonts w:ascii="Times New Roman" w:hAnsi="Times New Roman" w:cs="Times New Roman"/>
          <w:b/>
          <w:sz w:val="24"/>
          <w:szCs w:val="24"/>
        </w:rPr>
        <w:t>Job Description:</w:t>
      </w:r>
      <w:r w:rsidR="00782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0C6" w:rsidRPr="001060C6">
        <w:rPr>
          <w:rFonts w:ascii="Times New Roman" w:hAnsi="Times New Roman" w:cs="Times New Roman"/>
          <w:sz w:val="24"/>
          <w:szCs w:val="24"/>
        </w:rPr>
        <w:t xml:space="preserve">Under the direction of the Library Director, the Outreach Librarian is responsible for connecting library resources with individuals throughout Hardin County </w:t>
      </w:r>
      <w:r w:rsidR="00A9699F" w:rsidRPr="00A9699F">
        <w:rPr>
          <w:rFonts w:ascii="Times New Roman" w:hAnsi="Times New Roman" w:cs="Times New Roman"/>
          <w:sz w:val="24"/>
          <w:szCs w:val="24"/>
        </w:rPr>
        <w:t xml:space="preserve">who have traditionally faced barriers to </w:t>
      </w:r>
      <w:r w:rsidR="00A9699F">
        <w:rPr>
          <w:rFonts w:ascii="Times New Roman" w:hAnsi="Times New Roman" w:cs="Times New Roman"/>
          <w:sz w:val="24"/>
          <w:szCs w:val="24"/>
        </w:rPr>
        <w:t xml:space="preserve">accessing our physical location, </w:t>
      </w:r>
      <w:r w:rsidR="00A9699F" w:rsidRPr="00A9699F">
        <w:rPr>
          <w:rFonts w:ascii="Times New Roman" w:hAnsi="Times New Roman" w:cs="Times New Roman"/>
          <w:sz w:val="24"/>
          <w:szCs w:val="24"/>
        </w:rPr>
        <w:t>whether due to transportation challenges, medical conditions, or other limitations. This position offers an exciting opportunity for an innovative, enthusiastic, and visionary professional to make a lasting impact on library services throughout the community.</w:t>
      </w:r>
    </w:p>
    <w:p w:rsidR="00A9699F" w:rsidRDefault="00A9699F" w:rsidP="00A9699F">
      <w:pPr>
        <w:pStyle w:val="NormalWeb"/>
        <w:spacing w:before="0" w:beforeAutospacing="0" w:line="276" w:lineRule="auto"/>
      </w:pPr>
      <w:r>
        <w:rPr>
          <w:rStyle w:val="Strong"/>
        </w:rPr>
        <w:t>Key Responsibilities:</w:t>
      </w:r>
    </w:p>
    <w:p w:rsidR="00A9699F" w:rsidRDefault="00A9699F" w:rsidP="00A9699F">
      <w:pPr>
        <w:pStyle w:val="NormalWeb"/>
        <w:numPr>
          <w:ilvl w:val="0"/>
          <w:numId w:val="10"/>
        </w:numPr>
        <w:spacing w:before="0" w:beforeAutospacing="0" w:line="276" w:lineRule="auto"/>
      </w:pPr>
      <w:r>
        <w:rPr>
          <w:rStyle w:val="Strong"/>
        </w:rPr>
        <w:t>Plan and Deliver Programs:</w:t>
      </w:r>
      <w:r>
        <w:t xml:space="preserve"> Design and present engaging library programs and services to a variety of community groups, including:</w:t>
      </w:r>
    </w:p>
    <w:p w:rsidR="00A9699F" w:rsidRDefault="00A9699F" w:rsidP="00A9699F">
      <w:pPr>
        <w:pStyle w:val="NormalWeb"/>
        <w:numPr>
          <w:ilvl w:val="1"/>
          <w:numId w:val="10"/>
        </w:numPr>
        <w:spacing w:before="0" w:beforeAutospacing="0" w:line="276" w:lineRule="auto"/>
      </w:pPr>
      <w:r>
        <w:t>Seniors at senior living and activity centers</w:t>
      </w:r>
    </w:p>
    <w:p w:rsidR="00A9699F" w:rsidRDefault="00A9699F" w:rsidP="00A9699F">
      <w:pPr>
        <w:pStyle w:val="NormalWeb"/>
        <w:numPr>
          <w:ilvl w:val="1"/>
          <w:numId w:val="10"/>
        </w:numPr>
        <w:spacing w:before="0" w:beforeAutospacing="0" w:line="276" w:lineRule="auto"/>
      </w:pPr>
      <w:r>
        <w:t>Children at daycare facilities</w:t>
      </w:r>
    </w:p>
    <w:p w:rsidR="00A9699F" w:rsidRDefault="00A9699F" w:rsidP="00A9699F">
      <w:pPr>
        <w:pStyle w:val="NormalWeb"/>
        <w:numPr>
          <w:ilvl w:val="1"/>
          <w:numId w:val="10"/>
        </w:numPr>
        <w:spacing w:before="0" w:beforeAutospacing="0" w:line="276" w:lineRule="auto"/>
      </w:pPr>
      <w:r>
        <w:t>Students in public and private schools</w:t>
      </w:r>
    </w:p>
    <w:p w:rsidR="00A9699F" w:rsidRDefault="00A9699F" w:rsidP="00A9699F">
      <w:pPr>
        <w:pStyle w:val="NormalWeb"/>
        <w:numPr>
          <w:ilvl w:val="1"/>
          <w:numId w:val="10"/>
        </w:numPr>
        <w:spacing w:before="0" w:beforeAutospacing="0" w:line="276" w:lineRule="auto"/>
      </w:pPr>
      <w:r>
        <w:t>Other community organizations and group settings</w:t>
      </w:r>
      <w:r>
        <w:br/>
        <w:t xml:space="preserve">Special focus </w:t>
      </w:r>
      <w:proofErr w:type="gramStart"/>
      <w:r>
        <w:t>will be placed</w:t>
      </w:r>
      <w:proofErr w:type="gramEnd"/>
      <w:r>
        <w:t xml:space="preserve"> on serving underserved populations such as at-risk youth, adults with cognitive or developmental disabilities, and individuals for whom English is a second language.</w:t>
      </w:r>
    </w:p>
    <w:p w:rsidR="00A9699F" w:rsidRDefault="00A9699F" w:rsidP="00A9699F">
      <w:pPr>
        <w:pStyle w:val="NormalWeb"/>
        <w:numPr>
          <w:ilvl w:val="0"/>
          <w:numId w:val="10"/>
        </w:numPr>
        <w:spacing w:before="0" w:beforeAutospacing="0" w:line="276" w:lineRule="auto"/>
      </w:pPr>
      <w:r>
        <w:rPr>
          <w:rStyle w:val="Strong"/>
        </w:rPr>
        <w:t>Community Engagement:</w:t>
      </w:r>
    </w:p>
    <w:p w:rsidR="00A9699F" w:rsidRDefault="00A9699F" w:rsidP="00A9699F">
      <w:pPr>
        <w:pStyle w:val="NormalWeb"/>
        <w:numPr>
          <w:ilvl w:val="1"/>
          <w:numId w:val="10"/>
        </w:numPr>
        <w:spacing w:before="0" w:beforeAutospacing="0" w:line="276" w:lineRule="auto"/>
      </w:pPr>
      <w:r>
        <w:t>Represent the library at community events, meetings, festivals, and other activities where HCPL is a participant, contributor, or partner.</w:t>
      </w:r>
    </w:p>
    <w:p w:rsidR="00A9699F" w:rsidRDefault="00A9699F" w:rsidP="00A9699F">
      <w:pPr>
        <w:pStyle w:val="NormalWeb"/>
        <w:numPr>
          <w:ilvl w:val="0"/>
          <w:numId w:val="10"/>
        </w:numPr>
        <w:spacing w:before="0" w:beforeAutospacing="0" w:line="276" w:lineRule="auto"/>
      </w:pPr>
      <w:r>
        <w:rPr>
          <w:rStyle w:val="Strong"/>
        </w:rPr>
        <w:t>Outreach and Mobile Services:</w:t>
      </w:r>
    </w:p>
    <w:p w:rsidR="00A9699F" w:rsidRDefault="00A9699F" w:rsidP="00A9699F">
      <w:pPr>
        <w:pStyle w:val="NormalWeb"/>
        <w:numPr>
          <w:ilvl w:val="1"/>
          <w:numId w:val="10"/>
        </w:numPr>
        <w:spacing w:before="0" w:beforeAutospacing="0" w:line="276" w:lineRule="auto"/>
      </w:pPr>
      <w:r>
        <w:t>Drive the outreach van on a scheduled route throughout Hardin County to deliver book boxes and conduct programming.</w:t>
      </w:r>
    </w:p>
    <w:p w:rsidR="00A9699F" w:rsidRPr="00A9699F" w:rsidRDefault="00A9699F" w:rsidP="00A9699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A9699F">
        <w:rPr>
          <w:rFonts w:ascii="Times New Roman" w:eastAsia="Times New Roman" w:hAnsi="Times New Roman" w:cs="Times New Roman"/>
          <w:sz w:val="24"/>
          <w:szCs w:val="24"/>
        </w:rPr>
        <w:t xml:space="preserve">Provide library materials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services </w:t>
      </w:r>
      <w:r w:rsidRPr="00A9699F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gramStart"/>
      <w:r w:rsidRPr="00A9699F">
        <w:rPr>
          <w:rFonts w:ascii="Times New Roman" w:eastAsia="Times New Roman" w:hAnsi="Times New Roman" w:cs="Times New Roman"/>
          <w:sz w:val="24"/>
          <w:szCs w:val="24"/>
        </w:rPr>
        <w:t>residents who are homebound</w:t>
      </w:r>
      <w:proofErr w:type="gramEnd"/>
      <w:r w:rsidRPr="00A969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699F" w:rsidRDefault="00A9699F" w:rsidP="00A9699F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 as a backup driver for the bookmobile as needed.</w:t>
      </w:r>
    </w:p>
    <w:p w:rsidR="00A9699F" w:rsidRDefault="00A9699F" w:rsidP="00A9699F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</w:pPr>
      <w:r>
        <w:rPr>
          <w:rStyle w:val="Strong"/>
        </w:rPr>
        <w:t>Vehicle Maintenance:</w:t>
      </w:r>
    </w:p>
    <w:p w:rsidR="00A9699F" w:rsidRDefault="00A9699F" w:rsidP="00A9699F">
      <w:pPr>
        <w:pStyle w:val="NormalWeb"/>
        <w:numPr>
          <w:ilvl w:val="1"/>
          <w:numId w:val="10"/>
        </w:numPr>
        <w:spacing w:before="0" w:beforeAutospacing="0" w:after="0" w:afterAutospacing="0" w:line="276" w:lineRule="auto"/>
      </w:pPr>
      <w:r>
        <w:t>Keep the outreach vehicle clean and ensure it remains in good working condition.</w:t>
      </w:r>
    </w:p>
    <w:p w:rsidR="00A9699F" w:rsidRDefault="00A9699F" w:rsidP="00A9699F">
      <w:pPr>
        <w:pStyle w:val="NormalWeb"/>
        <w:numPr>
          <w:ilvl w:val="1"/>
          <w:numId w:val="10"/>
        </w:numPr>
        <w:spacing w:before="0" w:beforeAutospacing="0" w:line="276" w:lineRule="auto"/>
      </w:pPr>
      <w:r>
        <w:t>Schedule routine maintenance and address any necessary repairs promptly.</w:t>
      </w:r>
    </w:p>
    <w:p w:rsidR="00A9699F" w:rsidRDefault="00A9699F" w:rsidP="00A9699F">
      <w:pPr>
        <w:pStyle w:val="NormalWeb"/>
        <w:numPr>
          <w:ilvl w:val="0"/>
          <w:numId w:val="10"/>
        </w:numPr>
        <w:spacing w:before="0" w:beforeAutospacing="0" w:line="276" w:lineRule="auto"/>
      </w:pPr>
      <w:r>
        <w:rPr>
          <w:rStyle w:val="Strong"/>
        </w:rPr>
        <w:t>Team Collaboration:</w:t>
      </w:r>
    </w:p>
    <w:p w:rsidR="00A9699F" w:rsidRDefault="00A9699F" w:rsidP="00A9699F">
      <w:pPr>
        <w:pStyle w:val="NormalWeb"/>
        <w:numPr>
          <w:ilvl w:val="1"/>
          <w:numId w:val="10"/>
        </w:numPr>
        <w:spacing w:before="0" w:beforeAutospacing="0" w:line="276" w:lineRule="auto"/>
      </w:pPr>
      <w:r>
        <w:t>Collaborate with other staff members to deliver excellent service to bookmobile and outreach patrons.</w:t>
      </w:r>
    </w:p>
    <w:p w:rsidR="00A9699F" w:rsidRDefault="00A9699F" w:rsidP="00A9699F">
      <w:pPr>
        <w:pStyle w:val="NormalWeb"/>
        <w:numPr>
          <w:ilvl w:val="0"/>
          <w:numId w:val="10"/>
        </w:numPr>
        <w:spacing w:before="0" w:beforeAutospacing="0" w:line="276" w:lineRule="auto"/>
      </w:pPr>
      <w:r>
        <w:rPr>
          <w:rStyle w:val="Strong"/>
        </w:rPr>
        <w:t>Administrative Tasks:</w:t>
      </w:r>
    </w:p>
    <w:p w:rsidR="00A9699F" w:rsidRDefault="00A9699F" w:rsidP="00A9699F">
      <w:pPr>
        <w:pStyle w:val="NormalWeb"/>
        <w:numPr>
          <w:ilvl w:val="1"/>
          <w:numId w:val="10"/>
        </w:numPr>
        <w:spacing w:before="0" w:beforeAutospacing="0" w:line="276" w:lineRule="auto"/>
      </w:pPr>
      <w:r>
        <w:t>Maintain accurate statistics and records for monthly and annual reports.</w:t>
      </w:r>
    </w:p>
    <w:p w:rsidR="00A9699F" w:rsidRDefault="00A9699F" w:rsidP="00A9699F">
      <w:pPr>
        <w:pStyle w:val="NormalWeb"/>
        <w:numPr>
          <w:ilvl w:val="1"/>
          <w:numId w:val="10"/>
        </w:numPr>
        <w:spacing w:before="0" w:beforeAutospacing="0" w:line="276" w:lineRule="auto"/>
      </w:pPr>
      <w:r>
        <w:lastRenderedPageBreak/>
        <w:t>Assist at the circulation desk.</w:t>
      </w:r>
    </w:p>
    <w:p w:rsidR="0086218D" w:rsidRDefault="0086218D" w:rsidP="00A9699F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6218D">
        <w:rPr>
          <w:rFonts w:ascii="Times New Roman" w:eastAsia="Times New Roman" w:hAnsi="Times New Roman" w:cs="Times New Roman"/>
          <w:sz w:val="24"/>
          <w:szCs w:val="24"/>
        </w:rPr>
        <w:t>Employee will regularly perform general physical tasks, including lifting books</w:t>
      </w:r>
      <w:r>
        <w:rPr>
          <w:rFonts w:ascii="Times New Roman" w:eastAsia="Times New Roman" w:hAnsi="Times New Roman" w:cs="Times New Roman"/>
          <w:sz w:val="24"/>
          <w:szCs w:val="24"/>
        </w:rPr>
        <w:t>, stocking shelves, and packing/</w:t>
      </w:r>
      <w:r w:rsidRPr="0086218D">
        <w:rPr>
          <w:rFonts w:ascii="Times New Roman" w:eastAsia="Times New Roman" w:hAnsi="Times New Roman" w:cs="Times New Roman"/>
          <w:sz w:val="24"/>
          <w:szCs w:val="24"/>
        </w:rPr>
        <w:t>unpacking book boxes.</w:t>
      </w:r>
    </w:p>
    <w:p w:rsidR="00A9699F" w:rsidRPr="00A9699F" w:rsidRDefault="00A9699F" w:rsidP="00A9699F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9699F">
        <w:rPr>
          <w:rFonts w:ascii="Times New Roman" w:eastAsia="Times New Roman" w:hAnsi="Times New Roman" w:cs="Times New Roman"/>
          <w:sz w:val="24"/>
          <w:szCs w:val="24"/>
        </w:rPr>
        <w:t xml:space="preserve">Performs other duties as assigned. </w:t>
      </w:r>
    </w:p>
    <w:p w:rsidR="00A9699F" w:rsidRDefault="00A9699F" w:rsidP="00A9699F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2B2A" w:rsidRDefault="00CD2B2A" w:rsidP="00A9699F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2B2A">
        <w:rPr>
          <w:rFonts w:ascii="Times New Roman" w:hAnsi="Times New Roman" w:cs="Times New Roman"/>
          <w:b/>
          <w:sz w:val="24"/>
          <w:szCs w:val="24"/>
        </w:rPr>
        <w:t>Experience and Education Requirements:</w:t>
      </w:r>
    </w:p>
    <w:p w:rsidR="00DD092D" w:rsidRPr="009351BF" w:rsidRDefault="00DD092D" w:rsidP="00A9699F">
      <w:pPr>
        <w:pStyle w:val="ListParagraph"/>
        <w:numPr>
          <w:ilvl w:val="0"/>
          <w:numId w:val="7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51BF">
        <w:rPr>
          <w:rFonts w:ascii="Times New Roman" w:hAnsi="Times New Roman" w:cs="Times New Roman"/>
          <w:sz w:val="24"/>
          <w:szCs w:val="24"/>
        </w:rPr>
        <w:t>Valid Kentucky driver’s license with a good driving history.</w:t>
      </w:r>
    </w:p>
    <w:p w:rsidR="00DD092D" w:rsidRPr="009351BF" w:rsidRDefault="00DD092D" w:rsidP="00A9699F">
      <w:pPr>
        <w:pStyle w:val="ListParagraph"/>
        <w:numPr>
          <w:ilvl w:val="0"/>
          <w:numId w:val="7"/>
        </w:num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be able to meet and maintain Kentucky Department for Libraries and Archives (KDLA) certification requirements. </w:t>
      </w:r>
    </w:p>
    <w:p w:rsidR="00DD092D" w:rsidRPr="00A9699F" w:rsidRDefault="00DD092D" w:rsidP="00A9699F">
      <w:pPr>
        <w:pStyle w:val="ListParagraph"/>
        <w:numPr>
          <w:ilvl w:val="0"/>
          <w:numId w:val="7"/>
        </w:num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 w:rsidRPr="009351BF">
        <w:rPr>
          <w:rFonts w:ascii="Times New Roman" w:hAnsi="Times New Roman" w:cs="Times New Roman"/>
          <w:sz w:val="24"/>
          <w:szCs w:val="24"/>
        </w:rPr>
        <w:t xml:space="preserve">Has the ability to work with an automated circulation system and other library software and technology </w:t>
      </w:r>
      <w:r w:rsidR="00A9699F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="00A9699F">
        <w:rPr>
          <w:rFonts w:ascii="Times New Roman" w:hAnsi="Times New Roman" w:cs="Times New Roman"/>
          <w:sz w:val="24"/>
          <w:szCs w:val="24"/>
        </w:rPr>
        <w:t>needed.</w:t>
      </w:r>
      <w:proofErr w:type="gramEnd"/>
    </w:p>
    <w:p w:rsidR="00A9699F" w:rsidRDefault="00A9699F" w:rsidP="00A969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699F">
        <w:rPr>
          <w:rFonts w:ascii="Times New Roman" w:hAnsi="Times New Roman" w:cs="Times New Roman"/>
          <w:sz w:val="24"/>
          <w:szCs w:val="24"/>
        </w:rPr>
        <w:t xml:space="preserve">Specialized training or experience in community outreach, engagement, or a related field is preferred.  </w:t>
      </w:r>
    </w:p>
    <w:p w:rsidR="0086218D" w:rsidRPr="009351BF" w:rsidRDefault="0086218D" w:rsidP="0086218D">
      <w:pPr>
        <w:pStyle w:val="ListParagraph"/>
        <w:numPr>
          <w:ilvl w:val="0"/>
          <w:numId w:val="7"/>
        </w:numPr>
        <w:tabs>
          <w:tab w:val="left" w:pos="5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1BF">
        <w:rPr>
          <w:rFonts w:ascii="Times New Roman" w:hAnsi="Times New Roman" w:cs="Times New Roman"/>
          <w:sz w:val="24"/>
          <w:szCs w:val="24"/>
        </w:rPr>
        <w:t>Provide library services for special population in the community, such as at-risk children, adults with cognitive or developmental disabilities, or persons for whom English is a second language.</w:t>
      </w:r>
    </w:p>
    <w:p w:rsidR="0086218D" w:rsidRPr="00C42A56" w:rsidRDefault="0086218D" w:rsidP="0086218D">
      <w:pPr>
        <w:pStyle w:val="ListParagraph"/>
        <w:numPr>
          <w:ilvl w:val="0"/>
          <w:numId w:val="7"/>
        </w:numPr>
        <w:tabs>
          <w:tab w:val="left" w:pos="5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1BF">
        <w:rPr>
          <w:rFonts w:ascii="Times New Roman" w:hAnsi="Times New Roman" w:cs="Times New Roman"/>
          <w:sz w:val="24"/>
          <w:szCs w:val="24"/>
        </w:rPr>
        <w:t>Strong writing and presentation skills.</w:t>
      </w:r>
    </w:p>
    <w:p w:rsidR="00DD092D" w:rsidRPr="00A974FB" w:rsidRDefault="00DD092D" w:rsidP="00A9699F">
      <w:pPr>
        <w:pStyle w:val="ListParagraph"/>
        <w:numPr>
          <w:ilvl w:val="0"/>
          <w:numId w:val="7"/>
        </w:num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  <w:r w:rsidRPr="009351BF">
        <w:rPr>
          <w:rFonts w:ascii="Times New Roman" w:hAnsi="Times New Roman" w:cs="Times New Roman"/>
          <w:sz w:val="24"/>
          <w:szCs w:val="24"/>
        </w:rPr>
        <w:t xml:space="preserve">High School Diploma or GED, some college preferred. </w:t>
      </w:r>
    </w:p>
    <w:p w:rsidR="00CE3D86" w:rsidRPr="00CD2B2A" w:rsidRDefault="00CE3D86" w:rsidP="00A9699F">
      <w:pPr>
        <w:pStyle w:val="ListParagraph"/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3D86" w:rsidRDefault="00CD2B2A" w:rsidP="00A9699F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D2B2A">
        <w:rPr>
          <w:rFonts w:ascii="Times New Roman" w:hAnsi="Times New Roman" w:cs="Times New Roman"/>
          <w:b/>
          <w:sz w:val="24"/>
          <w:szCs w:val="24"/>
        </w:rPr>
        <w:t>Additional Information</w:t>
      </w:r>
      <w:r w:rsidRPr="00CD2B2A">
        <w:rPr>
          <w:rFonts w:ascii="Times New Roman" w:hAnsi="Times New Roman" w:cs="Times New Roman"/>
          <w:sz w:val="24"/>
          <w:szCs w:val="24"/>
        </w:rPr>
        <w:t xml:space="preserve">: </w:t>
      </w:r>
      <w:r w:rsidR="00216EC7">
        <w:rPr>
          <w:rFonts w:ascii="Times New Roman" w:hAnsi="Times New Roman" w:cs="Times New Roman"/>
          <w:sz w:val="24"/>
          <w:szCs w:val="24"/>
        </w:rPr>
        <w:t>Part</w:t>
      </w:r>
      <w:r w:rsidR="0078223B">
        <w:rPr>
          <w:rFonts w:ascii="Times New Roman" w:hAnsi="Times New Roman" w:cs="Times New Roman"/>
          <w:sz w:val="24"/>
          <w:szCs w:val="24"/>
        </w:rPr>
        <w:t>-time</w:t>
      </w:r>
      <w:r w:rsidR="00197740">
        <w:rPr>
          <w:rFonts w:ascii="Times New Roman" w:hAnsi="Times New Roman" w:cs="Times New Roman"/>
          <w:sz w:val="24"/>
          <w:szCs w:val="24"/>
        </w:rPr>
        <w:t xml:space="preserve"> position with hours up to </w:t>
      </w:r>
      <w:r w:rsidR="00216EC7">
        <w:rPr>
          <w:rFonts w:ascii="Times New Roman" w:hAnsi="Times New Roman" w:cs="Times New Roman"/>
          <w:sz w:val="24"/>
          <w:szCs w:val="24"/>
        </w:rPr>
        <w:t>20</w:t>
      </w:r>
      <w:r w:rsidRPr="00CD2B2A">
        <w:rPr>
          <w:rFonts w:ascii="Times New Roman" w:hAnsi="Times New Roman" w:cs="Times New Roman"/>
          <w:sz w:val="24"/>
          <w:szCs w:val="24"/>
        </w:rPr>
        <w:t xml:space="preserve"> hours per week.  </w:t>
      </w:r>
    </w:p>
    <w:p w:rsidR="00CD2B2A" w:rsidRDefault="00C86FFF" w:rsidP="00A9699F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Requires</w:t>
      </w:r>
      <w:r w:rsidR="00CD2B2A" w:rsidRPr="00CD2B2A">
        <w:rPr>
          <w:rFonts w:ascii="Times New Roman" w:hAnsi="Times New Roman" w:cs="Times New Roman"/>
          <w:sz w:val="24"/>
          <w:szCs w:val="24"/>
        </w:rPr>
        <w:t xml:space="preserve"> evening and weekend hours; requires flexible scheduling in order to meet programming and service goals; requires the ability to safely operate a </w:t>
      </w:r>
      <w:r w:rsidR="00F16195">
        <w:rPr>
          <w:rFonts w:ascii="Times New Roman" w:hAnsi="Times New Roman" w:cs="Times New Roman"/>
          <w:sz w:val="24"/>
          <w:szCs w:val="24"/>
        </w:rPr>
        <w:t>large</w:t>
      </w:r>
      <w:r w:rsidR="00CE3D86">
        <w:rPr>
          <w:rFonts w:ascii="Times New Roman" w:hAnsi="Times New Roman" w:cs="Times New Roman"/>
          <w:sz w:val="24"/>
          <w:szCs w:val="24"/>
        </w:rPr>
        <w:t>-sized</w:t>
      </w:r>
      <w:r w:rsidR="00CD2B2A" w:rsidRPr="00CD2B2A">
        <w:rPr>
          <w:rFonts w:ascii="Times New Roman" w:hAnsi="Times New Roman" w:cs="Times New Roman"/>
          <w:sz w:val="24"/>
          <w:szCs w:val="24"/>
        </w:rPr>
        <w:t xml:space="preserve"> vehicle; requires the ability to push, pull, lift, carry and otherwise move books, and equipment by hand, cart, and basket; requires the ability to climb, bend, reach above one's head, and stand for lengthy periods of time; requires computer skills for daily work with library resources and mobile technologies; must complete background check and have valid driver's license with good driving record.</w:t>
      </w:r>
      <w:proofErr w:type="gramEnd"/>
      <w:r w:rsidR="00CD2B2A" w:rsidRPr="00CD2B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3D86" w:rsidRPr="00CD2B2A" w:rsidRDefault="00CE3D86" w:rsidP="00A9699F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2B2A" w:rsidRDefault="00CD2B2A" w:rsidP="00A9699F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CD2B2A">
        <w:rPr>
          <w:rFonts w:ascii="Times New Roman" w:hAnsi="Times New Roman" w:cs="Times New Roman"/>
          <w:sz w:val="24"/>
          <w:szCs w:val="24"/>
        </w:rPr>
        <w:t xml:space="preserve">The best candidate for this position displays positive communication and objectivity toward a widely diverse group of library </w:t>
      </w:r>
      <w:r w:rsidR="00DD092D">
        <w:rPr>
          <w:rFonts w:ascii="Times New Roman" w:hAnsi="Times New Roman" w:cs="Times New Roman"/>
          <w:sz w:val="24"/>
          <w:szCs w:val="24"/>
        </w:rPr>
        <w:t>patrons</w:t>
      </w:r>
      <w:r w:rsidRPr="00CD2B2A">
        <w:rPr>
          <w:rFonts w:ascii="Times New Roman" w:hAnsi="Times New Roman" w:cs="Times New Roman"/>
          <w:sz w:val="24"/>
          <w:szCs w:val="24"/>
        </w:rPr>
        <w:t>, a willingness to solve problems, and a commitment to serve the library and the County's best interests.  They must be neat in appearance and possess personal integrity. They must maintain confidentiality in all aspects of the position.</w:t>
      </w:r>
    </w:p>
    <w:p w:rsidR="00CD2B2A" w:rsidRPr="00CD2B2A" w:rsidRDefault="00CD2B2A" w:rsidP="001060C6">
      <w:pPr>
        <w:tabs>
          <w:tab w:val="left" w:pos="432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2B2A">
        <w:rPr>
          <w:rFonts w:ascii="Times New Roman" w:hAnsi="Times New Roman" w:cs="Times New Roman"/>
          <w:i/>
          <w:sz w:val="24"/>
          <w:szCs w:val="24"/>
        </w:rPr>
        <w:t xml:space="preserve">This job description </w:t>
      </w:r>
      <w:proofErr w:type="gramStart"/>
      <w:r w:rsidRPr="00CD2B2A">
        <w:rPr>
          <w:rFonts w:ascii="Times New Roman" w:hAnsi="Times New Roman" w:cs="Times New Roman"/>
          <w:i/>
          <w:sz w:val="24"/>
          <w:szCs w:val="24"/>
        </w:rPr>
        <w:t>is not intended</w:t>
      </w:r>
      <w:proofErr w:type="gramEnd"/>
      <w:r w:rsidRPr="00CD2B2A">
        <w:rPr>
          <w:rFonts w:ascii="Times New Roman" w:hAnsi="Times New Roman" w:cs="Times New Roman"/>
          <w:i/>
          <w:sz w:val="24"/>
          <w:szCs w:val="24"/>
        </w:rPr>
        <w:t xml:space="preserve"> as, nor should it be construed as, exhaustive of all responsibilities, skills, efforts, or working conditions associated with this job.</w:t>
      </w:r>
    </w:p>
    <w:sectPr w:rsidR="00CD2B2A" w:rsidRPr="00CD2B2A" w:rsidSect="00403505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9C" w:rsidRDefault="0049639C" w:rsidP="006535E6">
      <w:pPr>
        <w:spacing w:after="0" w:line="240" w:lineRule="auto"/>
      </w:pPr>
      <w:r>
        <w:separator/>
      </w:r>
    </w:p>
  </w:endnote>
  <w:endnote w:type="continuationSeparator" w:id="0">
    <w:p w:rsidR="0049639C" w:rsidRDefault="0049639C" w:rsidP="0065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9C" w:rsidRDefault="0049639C" w:rsidP="006535E6">
      <w:pPr>
        <w:spacing w:after="0" w:line="240" w:lineRule="auto"/>
      </w:pPr>
      <w:r>
        <w:separator/>
      </w:r>
    </w:p>
  </w:footnote>
  <w:footnote w:type="continuationSeparator" w:id="0">
    <w:p w:rsidR="0049639C" w:rsidRDefault="0049639C" w:rsidP="0065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sz w:val="36"/>
      </w:rPr>
      <w:alias w:val="Title"/>
      <w:id w:val="-263376139"/>
      <w:placeholder>
        <w:docPart w:val="EE8F8D0950264DEAAFE01C86BE1DE9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3505" w:rsidRPr="006A079F" w:rsidRDefault="00403505" w:rsidP="005C7E7B">
        <w:pPr>
          <w:pStyle w:val="Header"/>
          <w:jc w:val="center"/>
          <w:rPr>
            <w:rFonts w:asciiTheme="majorHAnsi" w:eastAsiaTheme="majorEastAsia" w:hAnsiTheme="majorHAnsi" w:cstheme="majorBidi"/>
            <w:b/>
            <w:sz w:val="36"/>
          </w:rPr>
        </w:pPr>
        <w:r w:rsidRPr="006A079F">
          <w:rPr>
            <w:rFonts w:asciiTheme="majorHAnsi" w:eastAsiaTheme="majorEastAsia" w:hAnsiTheme="majorHAnsi" w:cstheme="majorBidi"/>
            <w:b/>
            <w:sz w:val="36"/>
          </w:rPr>
          <w:t>Hardin County Public Library</w:t>
        </w:r>
      </w:p>
    </w:sdtContent>
  </w:sdt>
  <w:p w:rsidR="00403505" w:rsidRDefault="00403505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editId="3A65AE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31EFCCBA" id="Group 1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6DB30102" id="Rectangle 4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745C9BC" id="Rectangle 5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3B29"/>
    <w:multiLevelType w:val="multilevel"/>
    <w:tmpl w:val="81E8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74FA5"/>
    <w:multiLevelType w:val="hybridMultilevel"/>
    <w:tmpl w:val="5E14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15C3C"/>
    <w:multiLevelType w:val="hybridMultilevel"/>
    <w:tmpl w:val="7830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5341B"/>
    <w:multiLevelType w:val="hybridMultilevel"/>
    <w:tmpl w:val="5BE6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87649"/>
    <w:multiLevelType w:val="hybridMultilevel"/>
    <w:tmpl w:val="39AE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92942"/>
    <w:multiLevelType w:val="hybridMultilevel"/>
    <w:tmpl w:val="218E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32E4"/>
    <w:multiLevelType w:val="hybridMultilevel"/>
    <w:tmpl w:val="1D84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6133"/>
    <w:multiLevelType w:val="hybridMultilevel"/>
    <w:tmpl w:val="7D36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039AC"/>
    <w:multiLevelType w:val="hybridMultilevel"/>
    <w:tmpl w:val="97CA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F39A9"/>
    <w:multiLevelType w:val="hybridMultilevel"/>
    <w:tmpl w:val="ACEE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73"/>
    <w:rsid w:val="00023718"/>
    <w:rsid w:val="00050B0D"/>
    <w:rsid w:val="000B2228"/>
    <w:rsid w:val="001060C6"/>
    <w:rsid w:val="00135300"/>
    <w:rsid w:val="00145478"/>
    <w:rsid w:val="0015694E"/>
    <w:rsid w:val="00197740"/>
    <w:rsid w:val="001C043E"/>
    <w:rsid w:val="00216EC7"/>
    <w:rsid w:val="00232F90"/>
    <w:rsid w:val="002B21DA"/>
    <w:rsid w:val="002B3792"/>
    <w:rsid w:val="002C2A67"/>
    <w:rsid w:val="002D4D77"/>
    <w:rsid w:val="003067B0"/>
    <w:rsid w:val="00345CF1"/>
    <w:rsid w:val="00392EC5"/>
    <w:rsid w:val="003F7C22"/>
    <w:rsid w:val="00403505"/>
    <w:rsid w:val="00412BC9"/>
    <w:rsid w:val="00444897"/>
    <w:rsid w:val="00453DC1"/>
    <w:rsid w:val="00463A5F"/>
    <w:rsid w:val="00484D16"/>
    <w:rsid w:val="0049639C"/>
    <w:rsid w:val="0051270F"/>
    <w:rsid w:val="005137EA"/>
    <w:rsid w:val="005C7E7B"/>
    <w:rsid w:val="005E4BD7"/>
    <w:rsid w:val="00627568"/>
    <w:rsid w:val="006325F2"/>
    <w:rsid w:val="006535E6"/>
    <w:rsid w:val="0065555B"/>
    <w:rsid w:val="006563B9"/>
    <w:rsid w:val="006621E1"/>
    <w:rsid w:val="006777B3"/>
    <w:rsid w:val="006A079F"/>
    <w:rsid w:val="00700EE0"/>
    <w:rsid w:val="00745E8C"/>
    <w:rsid w:val="007601A5"/>
    <w:rsid w:val="0078223B"/>
    <w:rsid w:val="007829C6"/>
    <w:rsid w:val="00793999"/>
    <w:rsid w:val="007A35D2"/>
    <w:rsid w:val="00813EB8"/>
    <w:rsid w:val="008323A3"/>
    <w:rsid w:val="00843D6C"/>
    <w:rsid w:val="0086218D"/>
    <w:rsid w:val="00896523"/>
    <w:rsid w:val="008B2818"/>
    <w:rsid w:val="008C0AE2"/>
    <w:rsid w:val="008F676B"/>
    <w:rsid w:val="009162F4"/>
    <w:rsid w:val="00945C13"/>
    <w:rsid w:val="009664BE"/>
    <w:rsid w:val="00974759"/>
    <w:rsid w:val="00982754"/>
    <w:rsid w:val="009D75FB"/>
    <w:rsid w:val="009E3A6E"/>
    <w:rsid w:val="00A13FBD"/>
    <w:rsid w:val="00A1486D"/>
    <w:rsid w:val="00A231D3"/>
    <w:rsid w:val="00A35E46"/>
    <w:rsid w:val="00A9699F"/>
    <w:rsid w:val="00AA4C6A"/>
    <w:rsid w:val="00AC4A72"/>
    <w:rsid w:val="00AD7EE6"/>
    <w:rsid w:val="00AE7DB3"/>
    <w:rsid w:val="00B31AA8"/>
    <w:rsid w:val="00B32863"/>
    <w:rsid w:val="00B7125B"/>
    <w:rsid w:val="00B83CEE"/>
    <w:rsid w:val="00C1341C"/>
    <w:rsid w:val="00C60A25"/>
    <w:rsid w:val="00C672C5"/>
    <w:rsid w:val="00C86FFF"/>
    <w:rsid w:val="00CD2B2A"/>
    <w:rsid w:val="00CE3D86"/>
    <w:rsid w:val="00CF2D73"/>
    <w:rsid w:val="00DA27A7"/>
    <w:rsid w:val="00DD092D"/>
    <w:rsid w:val="00DF4480"/>
    <w:rsid w:val="00E043F8"/>
    <w:rsid w:val="00E60DE2"/>
    <w:rsid w:val="00E8558B"/>
    <w:rsid w:val="00EF5EF3"/>
    <w:rsid w:val="00F16195"/>
    <w:rsid w:val="00F26972"/>
    <w:rsid w:val="00F8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C96B"/>
  <w15:docId w15:val="{38E196A5-EF42-4B25-BF5C-3E9EF3EF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E6"/>
  </w:style>
  <w:style w:type="paragraph" w:styleId="Footer">
    <w:name w:val="footer"/>
    <w:basedOn w:val="Normal"/>
    <w:link w:val="FooterChar"/>
    <w:uiPriority w:val="99"/>
    <w:unhideWhenUsed/>
    <w:rsid w:val="0065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E6"/>
  </w:style>
  <w:style w:type="paragraph" w:customStyle="1" w:styleId="3372873BB58A4DED866D2BE34882C06C">
    <w:name w:val="3372873BB58A4DED866D2BE34882C06C"/>
    <w:rsid w:val="006535E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8F8D0950264DEAAFE01C86BE1DE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63A66-DEEA-45FA-A026-8E4B2134BD88}"/>
      </w:docPartPr>
      <w:docPartBody>
        <w:p w:rsidR="00411FB4" w:rsidRDefault="00DA132B" w:rsidP="00DA132B">
          <w:pPr>
            <w:pStyle w:val="EE8F8D0950264DEAAFE01C86BE1DE91B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82"/>
    <w:rsid w:val="00161747"/>
    <w:rsid w:val="00173E81"/>
    <w:rsid w:val="00190815"/>
    <w:rsid w:val="001B4B0E"/>
    <w:rsid w:val="00303682"/>
    <w:rsid w:val="00411FB4"/>
    <w:rsid w:val="00426792"/>
    <w:rsid w:val="004478A9"/>
    <w:rsid w:val="006F66A3"/>
    <w:rsid w:val="00831799"/>
    <w:rsid w:val="00947382"/>
    <w:rsid w:val="009E5E43"/>
    <w:rsid w:val="009F7D75"/>
    <w:rsid w:val="00C95D70"/>
    <w:rsid w:val="00D466A0"/>
    <w:rsid w:val="00DA132B"/>
    <w:rsid w:val="00E51999"/>
    <w:rsid w:val="00E85F8A"/>
    <w:rsid w:val="00E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BFCDADA804F639E0B44126569119B">
    <w:name w:val="25ABFCDADA804F639E0B44126569119B"/>
    <w:rsid w:val="00303682"/>
  </w:style>
  <w:style w:type="paragraph" w:customStyle="1" w:styleId="5DD2D09DCF6C43A9A4EFF9D3D5A71D32">
    <w:name w:val="5DD2D09DCF6C43A9A4EFF9D3D5A71D32"/>
    <w:rsid w:val="00DA132B"/>
  </w:style>
  <w:style w:type="paragraph" w:customStyle="1" w:styleId="EE8F8D0950264DEAAFE01C86BE1DE91B">
    <w:name w:val="EE8F8D0950264DEAAFE01C86BE1DE91B"/>
    <w:rsid w:val="00DA1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Hardin County Public Library</vt:lpstr>
    </vt:vector>
  </TitlesOfParts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Hardin County Public Library</dc:title>
  <dc:creator>Exec</dc:creator>
  <cp:lastModifiedBy>Exec</cp:lastModifiedBy>
  <cp:revision>7</cp:revision>
  <cp:lastPrinted>2025-07-03T18:04:00Z</cp:lastPrinted>
  <dcterms:created xsi:type="dcterms:W3CDTF">2025-07-02T21:04:00Z</dcterms:created>
  <dcterms:modified xsi:type="dcterms:W3CDTF">2025-07-03T18:08:00Z</dcterms:modified>
</cp:coreProperties>
</file>